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Masters Regional Coordinator Job Description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General Role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Masters Regional Coordinators (MRC) are responsible for overseeing all aspects of the Championship Series competition within their region/division. The Masters Division includes Grand Masters Men’s, Grand Masters Women’s, Great Grand Masters Men’s, Masters Men’s, Masters Mixed, and Masters Women’s.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Specific Role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The MRC organizes the regional tournament, including working with team captains in the region to establish a consensus date and site for the event, within the guidelines set out by USA Ultimate Administration.  The MRC is solely responsible for all administrative and competition-related aspects of the event, within the appropriate division, including collecting dues, administrative materials, and enforcing USAU competition, membership, and eligibility rules.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MRC works with the other division RCs to achieve efficient and effective operations for the region.  Sharing information on teams and field sites should help in organizing events. </w:t>
      </w:r>
    </w:p>
    <w:p w:rsidR="00554696" w:rsidRPr="00554696" w:rsidRDefault="00554696" w:rsidP="005546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current regional team contact list</w:t>
      </w:r>
    </w:p>
    <w:p w:rsidR="00554696" w:rsidRPr="00554696" w:rsidRDefault="00554696" w:rsidP="005546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Manage Championship Series activities within the region. Know and disseminate USAU information about the Championship Series to members and teams (prior to Regionals) within the region.</w:t>
      </w:r>
    </w:p>
    <w:p w:rsidR="00554696" w:rsidRPr="00554696" w:rsidRDefault="00554696" w:rsidP="005546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Ensure organization of the regional tournament and direct competition-related aspects of the event.</w:t>
      </w:r>
    </w:p>
    <w:p w:rsidR="00554696" w:rsidRPr="00554696" w:rsidRDefault="00554696" w:rsidP="005546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Serve as the administrative liaison for USAU to the appropriate region ensuring collection of outstanding dues and other administrative items required for participation in the Series.</w:t>
      </w:r>
    </w:p>
    <w:p w:rsidR="00554696" w:rsidRPr="00554696" w:rsidRDefault="00554696" w:rsidP="0055469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Report results of the regional tournament, as directed by USAU Administration.</w:t>
      </w:r>
    </w:p>
    <w:p w:rsidR="00554696" w:rsidRPr="00554696" w:rsidRDefault="00554696" w:rsidP="0055469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other MRCs, as applicable. </w:t>
      </w:r>
    </w:p>
    <w:p w:rsidR="00554696" w:rsidRPr="00554696" w:rsidRDefault="00554696" w:rsidP="0055469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Assist with finding a replacement coordinator upon decision to step down.</w:t>
      </w:r>
    </w:p>
    <w:p w:rsidR="00554696" w:rsidRPr="00554696" w:rsidRDefault="00554696" w:rsidP="0055469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Provide feedback, through channels set up by USAU administration, on procedures, guidelines, and other elements of the Championship Series, including evaluation of SCs in the appropriate division/region. (</w:t>
      </w:r>
      <w:r w:rsidRPr="00554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order to receive their full stipend, RC’s must fill out the post-Series online survey</w:t>
      </w: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Appointment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The MRC is appointed by the National Division Director.  Term is for a period of two (2) years, subject to review and evaluation, and may be terminated or renewed by the National Masters Division Director, with the approval of the</w:t>
      </w: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 Ultimate HQ staff manager.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Requirements</w:t>
      </w:r>
    </w:p>
    <w:p w:rsidR="00554696" w:rsidRPr="00554696" w:rsidRDefault="00554696" w:rsidP="0055469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USAU member in good standing.</w:t>
      </w:r>
    </w:p>
    <w:p w:rsidR="00554696" w:rsidRPr="00554696" w:rsidRDefault="00554696" w:rsidP="0055469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Adhere to principles of the Mission of USAU </w:t>
      </w:r>
    </w:p>
    <w:p w:rsidR="00554696" w:rsidRPr="00554696" w:rsidRDefault="00554696" w:rsidP="0055469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Uphold USAU policies, procedures, and guidelines.</w:t>
      </w:r>
    </w:p>
    <w:p w:rsidR="00554696" w:rsidRPr="00554696" w:rsidRDefault="00554696" w:rsidP="0055469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the rules of ultimate.</w:t>
      </w:r>
    </w:p>
    <w:p w:rsidR="00554696" w:rsidRPr="00554696" w:rsidRDefault="00554696" w:rsidP="0055469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the USAU administrative structure.</w:t>
      </w:r>
    </w:p>
    <w:p w:rsidR="00554696" w:rsidRPr="00554696" w:rsidRDefault="00554696" w:rsidP="0055469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Good communication and organizational skills.</w:t>
      </w:r>
    </w:p>
    <w:p w:rsidR="00554696" w:rsidRPr="00554696" w:rsidRDefault="00554696" w:rsidP="0055469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Access to email and the internet at least 4 days/week.</w:t>
      </w:r>
    </w:p>
    <w:p w:rsidR="00554696" w:rsidRPr="00554696" w:rsidRDefault="00554696" w:rsidP="0055469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Fired up to promote and support the great sport of Ultimate.</w:t>
      </w: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96" w:rsidRPr="00554696" w:rsidRDefault="00554696" w:rsidP="0055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Benefits</w:t>
      </w:r>
    </w:p>
    <w:p w:rsidR="00554696" w:rsidRPr="00554696" w:rsidRDefault="00554696" w:rsidP="0055469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$200 annual stipend</w:t>
      </w:r>
    </w:p>
    <w:p w:rsidR="00554696" w:rsidRPr="00554696" w:rsidRDefault="00554696" w:rsidP="0055469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Free one-year USAU membership.</w:t>
      </w:r>
    </w:p>
    <w:p w:rsidR="00554696" w:rsidRPr="00554696" w:rsidRDefault="00554696" w:rsidP="0055469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Access to discounted discs for Regionals.</w:t>
      </w:r>
    </w:p>
    <w:p w:rsidR="00554696" w:rsidRPr="00554696" w:rsidRDefault="00554696" w:rsidP="0055469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Direct involvement in discussion of administrative and competition related Championship Series issues.</w:t>
      </w:r>
    </w:p>
    <w:p w:rsidR="00554696" w:rsidRPr="00554696" w:rsidRDefault="00554696" w:rsidP="0055469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Goodwill that goes with helping to facilitate a great opportunity for people to play Ultimate.</w:t>
      </w:r>
    </w:p>
    <w:p w:rsidR="00554696" w:rsidRPr="00554696" w:rsidRDefault="00554696" w:rsidP="0055469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96">
        <w:rPr>
          <w:rFonts w:ascii="Times New Roman" w:eastAsia="Times New Roman" w:hAnsi="Times New Roman" w:cs="Times New Roman"/>
          <w:color w:val="000000"/>
          <w:sz w:val="24"/>
          <w:szCs w:val="24"/>
        </w:rPr>
        <w:t>Networking and getting to know other Ultimate players throughout the section, region, and country.</w:t>
      </w:r>
    </w:p>
    <w:p w:rsidR="007D0902" w:rsidRDefault="007D0902">
      <w:bookmarkStart w:id="0" w:name="_GoBack"/>
      <w:bookmarkEnd w:id="0"/>
    </w:p>
    <w:sectPr w:rsidR="007D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64C"/>
    <w:multiLevelType w:val="multilevel"/>
    <w:tmpl w:val="6D2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2583A"/>
    <w:multiLevelType w:val="multilevel"/>
    <w:tmpl w:val="082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32A13"/>
    <w:multiLevelType w:val="multilevel"/>
    <w:tmpl w:val="9F8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946BF"/>
    <w:multiLevelType w:val="multilevel"/>
    <w:tmpl w:val="B4A4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A7FEE"/>
    <w:multiLevelType w:val="multilevel"/>
    <w:tmpl w:val="48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96"/>
    <w:rsid w:val="00554696"/>
    <w:rsid w:val="007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183EE-8A5B-4983-91C6-73708EC8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Hicks</dc:creator>
  <cp:keywords/>
  <dc:description/>
  <cp:lastModifiedBy>Byron Hicks</cp:lastModifiedBy>
  <cp:revision>1</cp:revision>
  <dcterms:created xsi:type="dcterms:W3CDTF">2019-02-01T22:24:00Z</dcterms:created>
  <dcterms:modified xsi:type="dcterms:W3CDTF">2019-02-01T22:25:00Z</dcterms:modified>
</cp:coreProperties>
</file>